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E4E4" w14:textId="77777777" w:rsidR="00444AFD" w:rsidRPr="00655AF3" w:rsidRDefault="00444AFD" w:rsidP="00444AFD">
      <w:pPr>
        <w:spacing w:line="276" w:lineRule="auto"/>
        <w:ind w:firstLine="0"/>
        <w:rPr>
          <w:rFonts w:ascii="PT Sans" w:hAnsi="PT Sans"/>
          <w:b/>
          <w:noProof/>
        </w:rPr>
      </w:pPr>
      <w:r w:rsidRPr="00655AF3">
        <w:rPr>
          <w:rFonts w:ascii="PT Sans" w:hAnsi="PT Sans"/>
          <w:b/>
          <w:noProof/>
        </w:rPr>
        <w:t>Pravni fakultet Sveučilišta u Zagrebu</w:t>
      </w:r>
    </w:p>
    <w:p w14:paraId="1C92D5F9" w14:textId="77777777" w:rsidR="00444AFD" w:rsidRPr="00655AF3" w:rsidRDefault="00444AFD" w:rsidP="00444AFD">
      <w:pPr>
        <w:spacing w:line="276" w:lineRule="auto"/>
        <w:ind w:firstLine="0"/>
        <w:rPr>
          <w:rFonts w:ascii="PT Sans" w:hAnsi="PT Sans"/>
          <w:b/>
          <w:noProof/>
        </w:rPr>
      </w:pPr>
      <w:r w:rsidRPr="00655AF3">
        <w:rPr>
          <w:rFonts w:ascii="PT Sans" w:hAnsi="PT Sans"/>
          <w:b/>
          <w:noProof/>
        </w:rPr>
        <w:t>Studijski centar za javnu upravu i javne financije</w:t>
      </w:r>
    </w:p>
    <w:p w14:paraId="48276E73" w14:textId="77777777" w:rsidR="00444AFD" w:rsidRPr="00655AF3" w:rsidRDefault="00444AFD" w:rsidP="00444AFD">
      <w:pPr>
        <w:spacing w:line="276" w:lineRule="auto"/>
        <w:ind w:firstLine="0"/>
        <w:rPr>
          <w:rFonts w:ascii="PT Sans" w:hAnsi="PT Sans"/>
          <w:b/>
          <w:noProof/>
        </w:rPr>
      </w:pPr>
      <w:r w:rsidRPr="00655AF3">
        <w:rPr>
          <w:rFonts w:ascii="PT Sans" w:hAnsi="PT Sans"/>
          <w:b/>
          <w:noProof/>
        </w:rPr>
        <w:t>Specijalistički diplomski stručni studij javne uprave</w:t>
      </w:r>
    </w:p>
    <w:p w14:paraId="2BC50613" w14:textId="77777777" w:rsidR="00444AFD" w:rsidRPr="00655AF3" w:rsidRDefault="00444AFD" w:rsidP="00444AFD">
      <w:pPr>
        <w:spacing w:line="276" w:lineRule="auto"/>
        <w:rPr>
          <w:rFonts w:ascii="PT Sans" w:hAnsi="PT Sans"/>
          <w:b/>
          <w:noProof/>
        </w:rPr>
      </w:pPr>
    </w:p>
    <w:p w14:paraId="4086C7A4" w14:textId="77777777" w:rsidR="00444AFD" w:rsidRPr="00655AF3" w:rsidRDefault="00444AFD" w:rsidP="00444AFD">
      <w:pPr>
        <w:spacing w:line="276" w:lineRule="auto"/>
        <w:jc w:val="center"/>
        <w:rPr>
          <w:rFonts w:ascii="PT Sans" w:hAnsi="PT Sans"/>
          <w:b/>
          <w:noProof/>
        </w:rPr>
      </w:pPr>
    </w:p>
    <w:p w14:paraId="0DA5B606" w14:textId="77777777" w:rsidR="00444AFD" w:rsidRPr="00655AF3" w:rsidRDefault="00444AFD" w:rsidP="00444AFD">
      <w:pPr>
        <w:spacing w:line="276" w:lineRule="auto"/>
        <w:jc w:val="center"/>
        <w:rPr>
          <w:rFonts w:ascii="PT Sans" w:hAnsi="PT Sans"/>
          <w:b/>
          <w:noProof/>
        </w:rPr>
      </w:pPr>
    </w:p>
    <w:p w14:paraId="2944B6AF" w14:textId="77777777" w:rsidR="00444AFD" w:rsidRPr="00655AF3" w:rsidRDefault="00444AFD" w:rsidP="00444AFD">
      <w:pPr>
        <w:spacing w:line="276" w:lineRule="auto"/>
        <w:jc w:val="center"/>
        <w:rPr>
          <w:rFonts w:ascii="PT Sans" w:hAnsi="PT Sans"/>
          <w:b/>
          <w:noProof/>
        </w:rPr>
      </w:pPr>
      <w:r w:rsidRPr="00655AF3">
        <w:rPr>
          <w:rFonts w:ascii="PT Sans" w:hAnsi="PT Sans"/>
          <w:b/>
          <w:noProof/>
        </w:rPr>
        <w:t>MIGRACIJE, AZIL I STRANCI</w:t>
      </w:r>
    </w:p>
    <w:p w14:paraId="4C211B62" w14:textId="77777777" w:rsidR="00444AFD" w:rsidRPr="00655AF3" w:rsidRDefault="00444AFD" w:rsidP="00444AFD">
      <w:pPr>
        <w:spacing w:line="276" w:lineRule="auto"/>
        <w:jc w:val="center"/>
        <w:rPr>
          <w:rFonts w:ascii="PT Sans" w:hAnsi="PT Sans"/>
          <w:noProof/>
        </w:rPr>
      </w:pPr>
      <w:r w:rsidRPr="00655AF3">
        <w:rPr>
          <w:rFonts w:ascii="PT Sans" w:hAnsi="PT Sans"/>
          <w:noProof/>
        </w:rPr>
        <w:t>Izborni predmet I. godine studija, zimski semestar</w:t>
      </w:r>
    </w:p>
    <w:p w14:paraId="2D246734" w14:textId="77777777" w:rsidR="00444AFD" w:rsidRDefault="00444AFD" w:rsidP="00444AFD">
      <w:pPr>
        <w:jc w:val="center"/>
        <w:rPr>
          <w:rFonts w:ascii="PT Sans" w:hAnsi="PT Sans"/>
          <w:b/>
          <w:noProof/>
          <w:u w:val="single"/>
        </w:rPr>
      </w:pPr>
    </w:p>
    <w:p w14:paraId="6897FF3E" w14:textId="77777777" w:rsidR="00444AFD" w:rsidRDefault="00444AFD" w:rsidP="00444AFD">
      <w:pPr>
        <w:jc w:val="center"/>
        <w:rPr>
          <w:rFonts w:ascii="PT Sans" w:hAnsi="PT Sans"/>
          <w:b/>
          <w:noProof/>
          <w:u w:val="single"/>
        </w:rPr>
      </w:pPr>
    </w:p>
    <w:p w14:paraId="2A27E70F" w14:textId="77777777" w:rsidR="00444AFD" w:rsidRDefault="00444AFD" w:rsidP="00444AFD">
      <w:pPr>
        <w:jc w:val="center"/>
        <w:rPr>
          <w:rFonts w:ascii="PT Sans" w:hAnsi="PT Sans"/>
          <w:b/>
          <w:noProof/>
          <w:u w:val="single"/>
        </w:rPr>
      </w:pPr>
    </w:p>
    <w:p w14:paraId="57D7F5C0" w14:textId="77777777" w:rsidR="00444AFD" w:rsidRPr="00655AF3" w:rsidRDefault="00444AFD" w:rsidP="00444AFD">
      <w:pPr>
        <w:jc w:val="center"/>
        <w:rPr>
          <w:rFonts w:ascii="PT Sans" w:hAnsi="PT Sans"/>
          <w:b/>
          <w:noProof/>
          <w:u w:val="single"/>
        </w:rPr>
      </w:pPr>
      <w:r w:rsidRPr="00655AF3">
        <w:rPr>
          <w:rFonts w:ascii="PT Sans" w:hAnsi="PT Sans"/>
          <w:b/>
          <w:noProof/>
          <w:u w:val="single"/>
        </w:rPr>
        <w:t>PREDAVANJA – REDOVITI STUDENTI</w:t>
      </w:r>
    </w:p>
    <w:p w14:paraId="12FBB5A6" w14:textId="77777777" w:rsidR="00444AFD" w:rsidRPr="00655AF3" w:rsidRDefault="00444AFD" w:rsidP="00444AFD">
      <w:pPr>
        <w:pStyle w:val="ListParagraph"/>
        <w:ind w:left="0"/>
        <w:rPr>
          <w:rFonts w:ascii="PT Sans" w:hAnsi="PT Sans"/>
          <w:noProof/>
        </w:rPr>
      </w:pPr>
    </w:p>
    <w:p w14:paraId="5D744E2F" w14:textId="77777777" w:rsidR="00444AFD" w:rsidRPr="0045080C" w:rsidRDefault="00444AFD" w:rsidP="00444AFD">
      <w:pPr>
        <w:spacing w:line="480" w:lineRule="auto"/>
        <w:ind w:firstLine="0"/>
        <w:rPr>
          <w:rFonts w:ascii="PT Sans" w:hAnsi="PT Sans"/>
          <w:noProof/>
        </w:rPr>
      </w:pPr>
      <w:r w:rsidRPr="00655AF3">
        <w:rPr>
          <w:rFonts w:ascii="PT Sans" w:hAnsi="PT Sans"/>
          <w:noProof/>
        </w:rPr>
        <w:t xml:space="preserve">Nastava se održava ponedjeljkom, 12:30 – 15:00 (3 nastavna sata), G10, dvorana III.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1378"/>
        <w:gridCol w:w="1559"/>
        <w:gridCol w:w="5670"/>
      </w:tblGrid>
      <w:tr w:rsidR="00444AFD" w:rsidRPr="00655AF3" w14:paraId="551A5265" w14:textId="77777777" w:rsidTr="00444AFD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59B5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5F87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b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b/>
                <w:sz w:val="20"/>
                <w:szCs w:val="20"/>
                <w:lang w:eastAsia="hr-HR"/>
              </w:rPr>
              <w:t>Termin</w:t>
            </w:r>
            <w:r>
              <w:rPr>
                <w:rFonts w:ascii="PT Sans" w:eastAsia="Times New Roman" w:hAnsi="PT Sans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91AA" w14:textId="77777777" w:rsidR="00444AFD" w:rsidRPr="00655AF3" w:rsidRDefault="00444AFD" w:rsidP="00444AFD">
            <w:pPr>
              <w:spacing w:before="0" w:line="240" w:lineRule="auto"/>
              <w:ind w:left="352" w:right="-796" w:hanging="352"/>
              <w:contextualSpacing/>
              <w:jc w:val="left"/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>Nastavnik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F582" w14:textId="77777777" w:rsidR="00444AFD" w:rsidRPr="00655AF3" w:rsidRDefault="00444AFD" w:rsidP="00444AFD">
            <w:pPr>
              <w:spacing w:before="0" w:line="240" w:lineRule="auto"/>
              <w:ind w:left="352" w:right="-796" w:hanging="352"/>
              <w:contextualSpacing/>
              <w:jc w:val="left"/>
              <w:rPr>
                <w:rFonts w:ascii="PT Sans" w:hAnsi="PT Sans"/>
                <w:b/>
                <w:sz w:val="20"/>
                <w:szCs w:val="20"/>
              </w:rPr>
            </w:pPr>
            <w:r w:rsidRPr="00655AF3">
              <w:rPr>
                <w:rFonts w:ascii="PT Sans" w:hAnsi="PT Sans"/>
                <w:b/>
                <w:sz w:val="20"/>
                <w:szCs w:val="20"/>
              </w:rPr>
              <w:t>Tema</w:t>
            </w:r>
          </w:p>
        </w:tc>
      </w:tr>
      <w:tr w:rsidR="00444AFD" w:rsidRPr="00655AF3" w14:paraId="152F7857" w14:textId="77777777" w:rsidTr="00444AFD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C22F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  <w:lang w:eastAsia="hr-HR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6895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24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.10.201</w:t>
            </w:r>
            <w:r>
              <w:rPr>
                <w:rFonts w:ascii="PT Sans" w:eastAsia="Times New Roman" w:hAnsi="PT Sans"/>
                <w:sz w:val="20"/>
                <w:szCs w:val="20"/>
              </w:rPr>
              <w:t>6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D800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307F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  <w:lang w:val="vi-VN"/>
              </w:rPr>
              <w:t>Pojam, razvoj, vrste i tokovi migracija</w:t>
            </w:r>
            <w:r w:rsidRPr="00655AF3">
              <w:rPr>
                <w:rFonts w:ascii="PT Sans" w:hAnsi="PT Sans"/>
                <w:sz w:val="20"/>
                <w:szCs w:val="20"/>
              </w:rPr>
              <w:t xml:space="preserve"> </w:t>
            </w:r>
          </w:p>
          <w:p w14:paraId="72ED5053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Migracijske politike – međunarodna, europska i domaća razina</w:t>
            </w:r>
          </w:p>
        </w:tc>
      </w:tr>
      <w:tr w:rsidR="00444AFD" w:rsidRPr="00655AF3" w14:paraId="72B78621" w14:textId="77777777" w:rsidTr="00444AFD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6291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  <w:lang w:eastAsia="hr-HR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4105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31.10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.201</w:t>
            </w:r>
            <w:r>
              <w:rPr>
                <w:rFonts w:ascii="PT Sans" w:eastAsia="Times New Roman" w:hAnsi="PT Sans"/>
                <w:sz w:val="20"/>
                <w:szCs w:val="20"/>
              </w:rPr>
              <w:t>6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4FAF" w14:textId="77777777" w:rsidR="00444AFD" w:rsidRDefault="00444AFD" w:rsidP="00444AFD">
            <w:pPr>
              <w:spacing w:before="0" w:after="200" w:line="240" w:lineRule="auto"/>
              <w:ind w:right="-796" w:firstLine="0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B196" w14:textId="77777777" w:rsidR="00444AFD" w:rsidRPr="00655AF3" w:rsidRDefault="00444AFD" w:rsidP="00444AFD">
            <w:pPr>
              <w:spacing w:before="0" w:after="200" w:line="240" w:lineRule="auto"/>
              <w:ind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      </w:t>
            </w:r>
            <w:r w:rsidRPr="00655AF3">
              <w:rPr>
                <w:rFonts w:ascii="PT Sans" w:hAnsi="PT Sans"/>
                <w:sz w:val="20"/>
                <w:szCs w:val="20"/>
              </w:rPr>
              <w:t>Državna granica, nadzor državne granice, granična policija</w:t>
            </w:r>
          </w:p>
        </w:tc>
      </w:tr>
      <w:tr w:rsidR="00444AFD" w:rsidRPr="00655AF3" w14:paraId="02E82DDD" w14:textId="77777777" w:rsidTr="00444AFD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9A80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D361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7.11.201</w:t>
            </w:r>
            <w:r>
              <w:rPr>
                <w:rFonts w:ascii="PT Sans" w:eastAsia="Times New Roman" w:hAnsi="PT Sans"/>
                <w:sz w:val="20"/>
                <w:szCs w:val="20"/>
              </w:rPr>
              <w:t>6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F087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3F09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Status stranaca u RH, putne isprave stranaca, rad stranaca u RH</w:t>
            </w:r>
          </w:p>
        </w:tc>
      </w:tr>
      <w:tr w:rsidR="00444AFD" w:rsidRPr="00655AF3" w14:paraId="068ED2B5" w14:textId="77777777" w:rsidTr="00444AF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38DA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B434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21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.11.201</w:t>
            </w:r>
            <w:r>
              <w:rPr>
                <w:rFonts w:ascii="PT Sans" w:eastAsia="Times New Roman" w:hAnsi="PT Sans"/>
                <w:sz w:val="20"/>
                <w:szCs w:val="20"/>
              </w:rPr>
              <w:t>6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F16D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C7D4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Nezakonite migracije u RH</w:t>
            </w:r>
          </w:p>
        </w:tc>
      </w:tr>
      <w:tr w:rsidR="00444AFD" w:rsidRPr="00655AF3" w14:paraId="0DD286AA" w14:textId="77777777" w:rsidTr="00444AFD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1032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089C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28.11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.201</w:t>
            </w:r>
            <w:r>
              <w:rPr>
                <w:rFonts w:ascii="PT Sans" w:eastAsia="Times New Roman" w:hAnsi="PT Sans"/>
                <w:sz w:val="20"/>
                <w:szCs w:val="20"/>
              </w:rPr>
              <w:t>6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1639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6279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Ulazak, izlazak i boravak stranaca u RH</w:t>
            </w:r>
          </w:p>
        </w:tc>
      </w:tr>
      <w:tr w:rsidR="00444AFD" w:rsidRPr="00655AF3" w14:paraId="4B49A7C3" w14:textId="77777777" w:rsidTr="00444AF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DEE7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3821" w14:textId="6BB0FC80" w:rsidR="00444AFD" w:rsidRPr="00655AF3" w:rsidRDefault="00764E52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5</w:t>
            </w:r>
            <w:bookmarkStart w:id="0" w:name="_GoBack"/>
            <w:bookmarkEnd w:id="0"/>
            <w:r w:rsidR="00444AFD" w:rsidRPr="00655AF3">
              <w:rPr>
                <w:rFonts w:ascii="PT Sans" w:eastAsia="Times New Roman" w:hAnsi="PT Sans"/>
                <w:sz w:val="20"/>
                <w:szCs w:val="20"/>
              </w:rPr>
              <w:t>.12.201</w:t>
            </w:r>
            <w:r w:rsidR="00444AFD">
              <w:rPr>
                <w:rFonts w:ascii="PT Sans" w:eastAsia="Times New Roman" w:hAnsi="PT Sans"/>
                <w:sz w:val="20"/>
                <w:szCs w:val="20"/>
              </w:rPr>
              <w:t>6</w:t>
            </w:r>
            <w:r w:rsidR="00444AFD"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3FA1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BDB6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  <w:lang w:val="vi-VN"/>
              </w:rPr>
              <w:t>Standardi međunarodne zaštite tražitelja azila i izbjeglica</w:t>
            </w:r>
          </w:p>
        </w:tc>
      </w:tr>
      <w:tr w:rsidR="00444AFD" w:rsidRPr="00655AF3" w14:paraId="1FAF33C0" w14:textId="77777777" w:rsidTr="00444AF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C9F7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F8AC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12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.12.201</w:t>
            </w:r>
            <w:r>
              <w:rPr>
                <w:rFonts w:ascii="PT Sans" w:eastAsia="Times New Roman" w:hAnsi="PT Sans"/>
                <w:sz w:val="20"/>
                <w:szCs w:val="20"/>
              </w:rPr>
              <w:t>6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C68F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4140" w14:textId="77777777" w:rsidR="00444AFD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 w:rsidRPr="00655AF3">
              <w:rPr>
                <w:rFonts w:ascii="PT Sans" w:hAnsi="PT Sans"/>
                <w:sz w:val="20"/>
                <w:szCs w:val="20"/>
                <w:lang w:val="vi-VN"/>
              </w:rPr>
              <w:t>Zajednički europski sustav azila</w:t>
            </w:r>
          </w:p>
          <w:p w14:paraId="42CF2445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Utjecaj EU na sustave azila država članica i kandidatkinja</w:t>
            </w:r>
          </w:p>
        </w:tc>
      </w:tr>
      <w:tr w:rsidR="00444AFD" w:rsidRPr="00655AF3" w14:paraId="636F4636" w14:textId="77777777" w:rsidTr="00444AF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0792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3611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9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.1.201</w:t>
            </w:r>
            <w:r>
              <w:rPr>
                <w:rFonts w:ascii="PT Sans" w:eastAsia="Times New Roman" w:hAnsi="PT Sans"/>
                <w:sz w:val="20"/>
                <w:szCs w:val="20"/>
              </w:rPr>
              <w:t>7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15B3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  <w:lang w:val="vi-VN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409A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  <w:lang w:val="vi-VN"/>
              </w:rPr>
              <w:t xml:space="preserve">Sustav azila u </w:t>
            </w:r>
            <w:r w:rsidRPr="00655AF3">
              <w:rPr>
                <w:rFonts w:ascii="PT Sans" w:hAnsi="PT Sans"/>
                <w:sz w:val="20"/>
                <w:szCs w:val="20"/>
              </w:rPr>
              <w:t>RH</w:t>
            </w:r>
          </w:p>
        </w:tc>
      </w:tr>
      <w:tr w:rsidR="00444AFD" w:rsidRPr="00655AF3" w14:paraId="6AC03333" w14:textId="77777777" w:rsidTr="00444AFD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5F88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BD0D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16.1.2017.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4AA0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D116" w14:textId="1D745279" w:rsidR="00444AFD" w:rsidRPr="00655AF3" w:rsidRDefault="003F5F55" w:rsidP="003F5F55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I</w:t>
            </w:r>
            <w:r w:rsidR="00105A19">
              <w:rPr>
                <w:rFonts w:ascii="PT Sans" w:hAnsi="PT Sans"/>
                <w:sz w:val="20"/>
                <w:szCs w:val="20"/>
              </w:rPr>
              <w:t>ntegracija u društvo</w:t>
            </w:r>
            <w:r>
              <w:rPr>
                <w:rFonts w:ascii="PT Sans" w:hAnsi="PT Sans"/>
                <w:sz w:val="20"/>
                <w:szCs w:val="20"/>
              </w:rPr>
              <w:t xml:space="preserve"> i suzbijanje diskriminacije migranata</w:t>
            </w:r>
          </w:p>
        </w:tc>
      </w:tr>
      <w:tr w:rsidR="00444AFD" w:rsidRPr="00655AF3" w14:paraId="53F98F26" w14:textId="77777777" w:rsidTr="00444AFD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0F41" w14:textId="77777777" w:rsidR="00444AFD" w:rsidRPr="00655AF3" w:rsidRDefault="00444AFD" w:rsidP="00444AFD">
            <w:pPr>
              <w:spacing w:before="0" w:line="240" w:lineRule="auto"/>
              <w:ind w:left="142" w:right="81"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 w:rsidRPr="00655AF3">
              <w:rPr>
                <w:rFonts w:ascii="PT Sans" w:eastAsia="Times New Roman" w:hAnsi="PT Sans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27C0" w14:textId="77777777" w:rsidR="00444AFD" w:rsidRPr="00655AF3" w:rsidRDefault="00444AFD" w:rsidP="00444AFD">
            <w:pPr>
              <w:spacing w:before="0" w:line="240" w:lineRule="auto"/>
              <w:ind w:left="170" w:hanging="9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23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.1.201</w:t>
            </w:r>
            <w:r>
              <w:rPr>
                <w:rFonts w:ascii="PT Sans" w:eastAsia="Times New Roman" w:hAnsi="PT Sans"/>
                <w:sz w:val="20"/>
                <w:szCs w:val="20"/>
              </w:rPr>
              <w:t>7</w:t>
            </w:r>
            <w:r w:rsidRPr="00655AF3">
              <w:rPr>
                <w:rFonts w:ascii="PT Sans" w:eastAsia="Times New Roman" w:hAnsi="PT San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C33E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2133" w14:textId="77777777" w:rsidR="00444AFD" w:rsidRPr="00655AF3" w:rsidRDefault="00444AFD" w:rsidP="00444AFD">
            <w:pPr>
              <w:spacing w:before="0" w:after="200" w:line="240" w:lineRule="auto"/>
              <w:ind w:left="352" w:right="-796" w:hanging="352"/>
              <w:jc w:val="left"/>
              <w:rPr>
                <w:rFonts w:ascii="PT Sans" w:hAnsi="PT Sans"/>
                <w:sz w:val="20"/>
                <w:szCs w:val="20"/>
              </w:rPr>
            </w:pPr>
            <w:r w:rsidRPr="00655AF3">
              <w:rPr>
                <w:rFonts w:ascii="PT Sans" w:hAnsi="PT Sans"/>
                <w:sz w:val="20"/>
                <w:szCs w:val="20"/>
              </w:rPr>
              <w:t>Repetitorij i potpisi</w:t>
            </w:r>
          </w:p>
        </w:tc>
      </w:tr>
    </w:tbl>
    <w:p w14:paraId="27F574C1" w14:textId="77777777" w:rsidR="00444AFD" w:rsidRPr="00655AF3" w:rsidRDefault="00444AFD" w:rsidP="00444AFD">
      <w:pPr>
        <w:ind w:firstLine="0"/>
        <w:rPr>
          <w:rFonts w:ascii="PT Sans" w:hAnsi="PT Sans"/>
        </w:rPr>
      </w:pPr>
    </w:p>
    <w:p w14:paraId="0E8CE2B0" w14:textId="77777777" w:rsidR="00444AFD" w:rsidRPr="00655AF3" w:rsidRDefault="00444AFD" w:rsidP="00444AFD">
      <w:pPr>
        <w:ind w:firstLine="0"/>
        <w:jc w:val="center"/>
        <w:rPr>
          <w:rFonts w:ascii="PT Sans" w:hAnsi="PT Sans"/>
          <w:b/>
          <w:u w:val="single"/>
        </w:rPr>
      </w:pPr>
    </w:p>
    <w:p w14:paraId="4DE133DB" w14:textId="77777777" w:rsidR="00925B01" w:rsidRDefault="00925B01" w:rsidP="00444AFD">
      <w:pPr>
        <w:ind w:firstLine="0"/>
        <w:jc w:val="center"/>
        <w:rPr>
          <w:rFonts w:ascii="PT Sans" w:hAnsi="PT Sans"/>
          <w:b/>
          <w:u w:val="single"/>
        </w:rPr>
      </w:pPr>
    </w:p>
    <w:p w14:paraId="538F420F" w14:textId="77777777" w:rsidR="00444AFD" w:rsidRPr="00655AF3" w:rsidRDefault="00444AFD" w:rsidP="00444AFD">
      <w:pPr>
        <w:ind w:firstLine="0"/>
        <w:jc w:val="center"/>
        <w:rPr>
          <w:rFonts w:ascii="PT Sans" w:hAnsi="PT Sans"/>
          <w:b/>
          <w:u w:val="single"/>
        </w:rPr>
      </w:pPr>
      <w:r w:rsidRPr="00655AF3">
        <w:rPr>
          <w:rFonts w:ascii="PT Sans" w:hAnsi="PT Sans"/>
          <w:b/>
          <w:u w:val="single"/>
        </w:rPr>
        <w:lastRenderedPageBreak/>
        <w:t>PREDAVANJA – IZVANREDNI STUDENTI</w:t>
      </w:r>
    </w:p>
    <w:p w14:paraId="39E609B3" w14:textId="77777777" w:rsidR="00444AFD" w:rsidRPr="00655AF3" w:rsidRDefault="00444AFD" w:rsidP="00444AFD">
      <w:pPr>
        <w:spacing w:line="23" w:lineRule="atLeast"/>
        <w:rPr>
          <w:rFonts w:ascii="PT Sans" w:hAnsi="PT Sans"/>
          <w:noProof/>
        </w:rPr>
      </w:pPr>
    </w:p>
    <w:p w14:paraId="490EE01C" w14:textId="77777777" w:rsidR="00444AFD" w:rsidRPr="00655AF3" w:rsidRDefault="00444AFD" w:rsidP="00444AFD">
      <w:pPr>
        <w:spacing w:line="480" w:lineRule="auto"/>
        <w:ind w:firstLine="0"/>
        <w:jc w:val="left"/>
        <w:rPr>
          <w:rFonts w:ascii="PT Sans" w:hAnsi="PT Sans"/>
          <w:noProof/>
        </w:rPr>
      </w:pPr>
      <w:r w:rsidRPr="00655AF3">
        <w:rPr>
          <w:rFonts w:ascii="PT Sans" w:hAnsi="PT Sans"/>
          <w:noProof/>
        </w:rPr>
        <w:t xml:space="preserve">Nastava se održava u dva termina </w:t>
      </w:r>
      <w:r w:rsidR="00925B01">
        <w:rPr>
          <w:rFonts w:ascii="PT Sans" w:hAnsi="PT Sans"/>
          <w:noProof/>
        </w:rPr>
        <w:t xml:space="preserve">od 17:00 – 21:00, CM4, dvorana </w:t>
      </w:r>
      <w:r w:rsidRPr="00655AF3">
        <w:rPr>
          <w:rFonts w:ascii="PT Sans" w:hAnsi="PT Sans"/>
          <w:noProof/>
        </w:rPr>
        <w:t>V.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5670"/>
      </w:tblGrid>
      <w:tr w:rsidR="000E4AFB" w:rsidRPr="0045080C" w14:paraId="20B0B491" w14:textId="77777777" w:rsidTr="000E4AFB">
        <w:tc>
          <w:tcPr>
            <w:tcW w:w="1526" w:type="dxa"/>
            <w:vAlign w:val="center"/>
          </w:tcPr>
          <w:p w14:paraId="5AB861F8" w14:textId="77777777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b/>
                <w:noProof/>
                <w:sz w:val="20"/>
                <w:szCs w:val="20"/>
              </w:rPr>
            </w:pPr>
            <w:r w:rsidRPr="0045080C">
              <w:rPr>
                <w:rFonts w:ascii="PT Sans" w:eastAsia="Times New Roman" w:hAnsi="PT Sans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2126" w:type="dxa"/>
            <w:vAlign w:val="center"/>
          </w:tcPr>
          <w:p w14:paraId="6E935217" w14:textId="394624F0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>Nastavnik</w:t>
            </w:r>
          </w:p>
        </w:tc>
        <w:tc>
          <w:tcPr>
            <w:tcW w:w="5670" w:type="dxa"/>
            <w:vAlign w:val="center"/>
          </w:tcPr>
          <w:p w14:paraId="24C124E2" w14:textId="77777777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b/>
                <w:noProof/>
                <w:sz w:val="20"/>
                <w:szCs w:val="20"/>
              </w:rPr>
            </w:pPr>
            <w:r w:rsidRPr="0045080C">
              <w:rPr>
                <w:rFonts w:ascii="PT Sans" w:eastAsia="Times New Roman" w:hAnsi="PT Sans"/>
                <w:b/>
                <w:noProof/>
                <w:sz w:val="20"/>
                <w:szCs w:val="20"/>
              </w:rPr>
              <w:t>Tema</w:t>
            </w:r>
          </w:p>
        </w:tc>
      </w:tr>
      <w:tr w:rsidR="000E4AFB" w:rsidRPr="0045080C" w14:paraId="6D524A53" w14:textId="77777777" w:rsidTr="000E4AFB">
        <w:tc>
          <w:tcPr>
            <w:tcW w:w="1526" w:type="dxa"/>
            <w:vAlign w:val="center"/>
          </w:tcPr>
          <w:p w14:paraId="360BD693" w14:textId="77777777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noProof/>
                <w:sz w:val="20"/>
                <w:szCs w:val="20"/>
              </w:rPr>
            </w:pPr>
            <w:r>
              <w:rPr>
                <w:rFonts w:ascii="PT Sans" w:eastAsia="Times New Roman" w:hAnsi="PT Sans"/>
                <w:noProof/>
                <w:sz w:val="20"/>
                <w:szCs w:val="20"/>
              </w:rPr>
              <w:t>7. 11. 2016.</w:t>
            </w:r>
          </w:p>
        </w:tc>
        <w:tc>
          <w:tcPr>
            <w:tcW w:w="2126" w:type="dxa"/>
            <w:vAlign w:val="center"/>
          </w:tcPr>
          <w:p w14:paraId="7F338C35" w14:textId="5303D6AD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vi-VN"/>
              </w:rPr>
              <w:t>G. Lalić Novak</w:t>
            </w:r>
          </w:p>
        </w:tc>
        <w:tc>
          <w:tcPr>
            <w:tcW w:w="5670" w:type="dxa"/>
            <w:vAlign w:val="center"/>
          </w:tcPr>
          <w:p w14:paraId="7796C00A" w14:textId="77777777" w:rsidR="000E4AFB" w:rsidRPr="0045080C" w:rsidRDefault="000E4AFB" w:rsidP="000E4AFB">
            <w:pPr>
              <w:spacing w:before="0" w:after="200" w:line="240" w:lineRule="auto"/>
              <w:ind w:left="352" w:firstLine="0"/>
              <w:jc w:val="left"/>
              <w:rPr>
                <w:rFonts w:ascii="PT Sans" w:hAnsi="PT Sans"/>
                <w:sz w:val="20"/>
                <w:szCs w:val="20"/>
              </w:rPr>
            </w:pPr>
            <w:r w:rsidRPr="0045080C">
              <w:rPr>
                <w:rFonts w:ascii="PT Sans" w:hAnsi="PT Sans"/>
                <w:sz w:val="20"/>
                <w:szCs w:val="20"/>
                <w:lang w:val="vi-VN"/>
              </w:rPr>
              <w:t>Pojam, razvoj, vrste i tokovi migracija</w:t>
            </w:r>
            <w:r w:rsidRPr="0045080C">
              <w:rPr>
                <w:rFonts w:ascii="PT Sans" w:hAnsi="PT Sans"/>
                <w:sz w:val="20"/>
                <w:szCs w:val="20"/>
              </w:rPr>
              <w:t>, Migracijske politike, Sustav azila</w:t>
            </w:r>
          </w:p>
        </w:tc>
      </w:tr>
      <w:tr w:rsidR="000E4AFB" w:rsidRPr="0045080C" w14:paraId="7F720829" w14:textId="77777777" w:rsidTr="000E4AFB">
        <w:tc>
          <w:tcPr>
            <w:tcW w:w="1526" w:type="dxa"/>
            <w:vAlign w:val="center"/>
          </w:tcPr>
          <w:p w14:paraId="08FA3463" w14:textId="77777777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noProof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  <w:lang w:eastAsia="hr-HR"/>
              </w:rPr>
              <w:t>8</w:t>
            </w:r>
            <w:r w:rsidRPr="0045080C">
              <w:rPr>
                <w:rFonts w:ascii="PT Sans" w:eastAsia="Times New Roman" w:hAnsi="PT Sans"/>
                <w:sz w:val="20"/>
                <w:szCs w:val="20"/>
                <w:lang w:eastAsia="hr-HR"/>
              </w:rPr>
              <w:t>. 11. 201</w:t>
            </w:r>
            <w:r>
              <w:rPr>
                <w:rFonts w:ascii="PT Sans" w:eastAsia="Times New Roman" w:hAnsi="PT Sans"/>
                <w:sz w:val="20"/>
                <w:szCs w:val="20"/>
                <w:lang w:eastAsia="hr-HR"/>
              </w:rPr>
              <w:t>6</w:t>
            </w:r>
            <w:r w:rsidRPr="0045080C">
              <w:rPr>
                <w:rFonts w:ascii="PT Sans" w:eastAsia="Times New Roman" w:hAnsi="PT Sans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vAlign w:val="center"/>
          </w:tcPr>
          <w:p w14:paraId="01B8728A" w14:textId="554F97F1" w:rsidR="000E4AFB" w:rsidRPr="0045080C" w:rsidRDefault="000E4AFB" w:rsidP="000E4AFB">
            <w:pPr>
              <w:spacing w:before="0" w:line="276" w:lineRule="auto"/>
              <w:ind w:firstLine="0"/>
              <w:jc w:val="left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F. Staničić</w:t>
            </w:r>
          </w:p>
        </w:tc>
        <w:tc>
          <w:tcPr>
            <w:tcW w:w="5670" w:type="dxa"/>
            <w:vAlign w:val="center"/>
          </w:tcPr>
          <w:p w14:paraId="1C0ED0EE" w14:textId="77777777" w:rsidR="000E4AFB" w:rsidRPr="0045080C" w:rsidRDefault="000E4AFB" w:rsidP="000E4AFB">
            <w:pPr>
              <w:ind w:firstLine="317"/>
              <w:jc w:val="left"/>
              <w:rPr>
                <w:rFonts w:ascii="PT Sans" w:hAnsi="PT Sans"/>
                <w:sz w:val="20"/>
                <w:szCs w:val="20"/>
              </w:rPr>
            </w:pPr>
            <w:r w:rsidRPr="0045080C">
              <w:rPr>
                <w:rFonts w:ascii="PT Sans" w:hAnsi="PT Sans"/>
                <w:sz w:val="20"/>
                <w:szCs w:val="20"/>
              </w:rPr>
              <w:t>Status stranaca u RH, Državna granica</w:t>
            </w:r>
          </w:p>
        </w:tc>
      </w:tr>
    </w:tbl>
    <w:p w14:paraId="54B00B99" w14:textId="77777777" w:rsidR="00444AFD" w:rsidRPr="00655AF3" w:rsidRDefault="00444AFD" w:rsidP="00444AFD">
      <w:pPr>
        <w:pStyle w:val="ListParagraph"/>
        <w:ind w:firstLine="0"/>
        <w:rPr>
          <w:rFonts w:ascii="PT Sans" w:hAnsi="PT Sans"/>
          <w:b/>
          <w:u w:val="single"/>
        </w:rPr>
      </w:pPr>
    </w:p>
    <w:p w14:paraId="00B9CC6B" w14:textId="77777777" w:rsidR="001D633A" w:rsidRDefault="001D633A"/>
    <w:sectPr w:rsidR="001D633A" w:rsidSect="00AD0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627"/>
    <w:multiLevelType w:val="hybridMultilevel"/>
    <w:tmpl w:val="25E8B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FD"/>
    <w:rsid w:val="000E4AFB"/>
    <w:rsid w:val="00105A19"/>
    <w:rsid w:val="001D633A"/>
    <w:rsid w:val="003F5F55"/>
    <w:rsid w:val="00444AFD"/>
    <w:rsid w:val="007473F1"/>
    <w:rsid w:val="00764E52"/>
    <w:rsid w:val="00925B01"/>
    <w:rsid w:val="00A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42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FD"/>
    <w:pPr>
      <w:spacing w:before="60" w:line="360" w:lineRule="auto"/>
      <w:ind w:firstLine="562"/>
      <w:jc w:val="both"/>
    </w:pPr>
    <w:rPr>
      <w:rFonts w:ascii="Arial" w:eastAsia="Calibri" w:hAnsi="Arial" w:cs="Arial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FD"/>
    <w:pPr>
      <w:spacing w:before="60" w:line="360" w:lineRule="auto"/>
      <w:ind w:firstLine="562"/>
      <w:jc w:val="both"/>
    </w:pPr>
    <w:rPr>
      <w:rFonts w:ascii="Arial" w:eastAsia="Calibri" w:hAnsi="Arial" w:cs="Arial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 Lalić Novak</dc:creator>
  <cp:keywords/>
  <dc:description/>
  <cp:lastModifiedBy>Goranka Lalić Novak</cp:lastModifiedBy>
  <cp:revision>8</cp:revision>
  <dcterms:created xsi:type="dcterms:W3CDTF">2016-10-08T06:26:00Z</dcterms:created>
  <dcterms:modified xsi:type="dcterms:W3CDTF">2016-10-08T14:59:00Z</dcterms:modified>
</cp:coreProperties>
</file>